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BB88" w14:textId="3F56F515" w:rsidR="00700864" w:rsidRPr="00E61F7F" w:rsidRDefault="001E7B72">
      <w:pPr>
        <w:pStyle w:val="Title"/>
        <w:jc w:val="center"/>
        <w:rPr>
          <w:rFonts w:ascii="FreightSans Pro Light" w:eastAsia="Garamond" w:hAnsi="FreightSans Pro Light" w:cs="Garamond"/>
        </w:rPr>
      </w:pPr>
      <w:bookmarkStart w:id="0" w:name="_df7icwxc3i1" w:colFirst="0" w:colLast="0"/>
      <w:bookmarkEnd w:id="0"/>
      <w:r w:rsidRPr="00E61F7F">
        <w:rPr>
          <w:rFonts w:ascii="FreightSans Pro Light" w:eastAsia="Garamond" w:hAnsi="FreightSans Pro Light" w:cs="Garamond"/>
        </w:rPr>
        <w:t xml:space="preserve">Image </w:t>
      </w:r>
      <w:r w:rsidR="00744149">
        <w:rPr>
          <w:rFonts w:ascii="FreightSans Pro Light" w:eastAsia="Garamond" w:hAnsi="FreightSans Pro Light" w:cs="Garamond"/>
        </w:rPr>
        <w:t xml:space="preserve">Annotation &amp; </w:t>
      </w:r>
      <w:r w:rsidRPr="00E61F7F">
        <w:rPr>
          <w:rFonts w:ascii="FreightSans Pro Light" w:eastAsia="Garamond" w:hAnsi="FreightSans Pro Light" w:cs="Garamond"/>
        </w:rPr>
        <w:t>An</w:t>
      </w:r>
      <w:r w:rsidR="00744149">
        <w:rPr>
          <w:rFonts w:ascii="FreightSans Pro Light" w:eastAsia="Garamond" w:hAnsi="FreightSans Pro Light" w:cs="Garamond"/>
        </w:rPr>
        <w:t>alysis</w:t>
      </w:r>
    </w:p>
    <w:p w14:paraId="6E0730B0" w14:textId="77777777" w:rsidR="00700864" w:rsidRPr="00E61F7F" w:rsidRDefault="001E7B72">
      <w:pPr>
        <w:pStyle w:val="Heading2"/>
        <w:spacing w:before="0"/>
        <w:jc w:val="center"/>
        <w:rPr>
          <w:rFonts w:ascii="FreightSans Pro Light" w:hAnsi="FreightSans Pro Light"/>
        </w:rPr>
      </w:pPr>
      <w:bookmarkStart w:id="1" w:name="_q0rjdf7drzpg" w:colFirst="0" w:colLast="0"/>
      <w:bookmarkEnd w:id="1"/>
      <w:r w:rsidRPr="00E61F7F">
        <w:rPr>
          <w:rFonts w:ascii="FreightSans Pro Light" w:eastAsia="Garamond" w:hAnsi="FreightSans Pro Light" w:cs="Garamond"/>
        </w:rPr>
        <w:t>Art and Composite Culture in South Asian History</w:t>
      </w:r>
    </w:p>
    <w:p w14:paraId="24E3B970" w14:textId="77777777" w:rsidR="00700864" w:rsidRPr="00E61F7F" w:rsidRDefault="003E18A4">
      <w:pPr>
        <w:rPr>
          <w:rFonts w:ascii="FreightSans Pro Light" w:hAnsi="FreightSans Pro Light"/>
        </w:rPr>
      </w:pPr>
      <w:r>
        <w:rPr>
          <w:rFonts w:ascii="FreightSans Pro Light" w:hAnsi="FreightSans Pro Light"/>
          <w:noProof/>
        </w:rPr>
        <w:pict w14:anchorId="0381CAC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F4DCDEF" w14:textId="77777777" w:rsidR="00700864" w:rsidRPr="00E61F7F" w:rsidRDefault="00700864">
      <w:pPr>
        <w:rPr>
          <w:rFonts w:ascii="FreightSans Pro Light" w:hAnsi="FreightSans Pro Light"/>
        </w:rPr>
      </w:pPr>
    </w:p>
    <w:p w14:paraId="7242ACE5" w14:textId="0FA415EC" w:rsidR="007B5FD0" w:rsidRPr="00E61F7F" w:rsidRDefault="001E7B72" w:rsidP="00000B36">
      <w:pPr>
        <w:spacing w:afterLines="120" w:after="288" w:line="240" w:lineRule="auto"/>
        <w:rPr>
          <w:rFonts w:ascii="FreightSans Pro Light" w:eastAsia="Garamond" w:hAnsi="FreightSans Pro Light" w:cs="Garamond"/>
          <w:sz w:val="24"/>
          <w:szCs w:val="24"/>
        </w:rPr>
      </w:pPr>
      <w:r w:rsidRPr="00E61F7F">
        <w:rPr>
          <w:rFonts w:ascii="FreightSans Pro Light" w:eastAsia="Garamond" w:hAnsi="FreightSans Pro Light" w:cs="Garamond"/>
          <w:sz w:val="24"/>
          <w:szCs w:val="24"/>
        </w:rPr>
        <w:t>Th</w:t>
      </w:r>
      <w:r w:rsidR="00265528">
        <w:rPr>
          <w:rFonts w:ascii="FreightSans Pro Light" w:eastAsia="Garamond" w:hAnsi="FreightSans Pro Light" w:cs="Garamond"/>
          <w:sz w:val="24"/>
          <w:szCs w:val="24"/>
        </w:rPr>
        <w:t>is exercise uses</w:t>
      </w:r>
      <w:r w:rsidR="007B5FD0" w:rsidRPr="00E61F7F">
        <w:rPr>
          <w:rFonts w:ascii="FreightSans Pro Light" w:eastAsia="Garamond" w:hAnsi="FreightSans Pro Light" w:cs="Garamond"/>
          <w:sz w:val="24"/>
          <w:szCs w:val="24"/>
        </w:rPr>
        <w:t xml:space="preserve"> deep observation and analysis of visual works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 xml:space="preserve"> and other physical objects</w:t>
      </w:r>
      <w:r w:rsidR="00265528">
        <w:rPr>
          <w:rFonts w:ascii="FreightSans Pro Light" w:eastAsia="Garamond" w:hAnsi="FreightSans Pro Light" w:cs="Garamond"/>
          <w:sz w:val="24"/>
          <w:szCs w:val="24"/>
        </w:rPr>
        <w:t xml:space="preserve"> </w:t>
      </w:r>
      <w:proofErr w:type="gramStart"/>
      <w:r w:rsidR="00265528">
        <w:rPr>
          <w:rFonts w:ascii="FreightSans Pro Light" w:eastAsia="Garamond" w:hAnsi="FreightSans Pro Light" w:cs="Garamond"/>
          <w:sz w:val="24"/>
          <w:szCs w:val="24"/>
        </w:rPr>
        <w:t xml:space="preserve">in order </w:t>
      </w:r>
      <w:r w:rsidR="007B5FD0" w:rsidRPr="00E61F7F">
        <w:rPr>
          <w:rFonts w:ascii="FreightSans Pro Light" w:eastAsia="Garamond" w:hAnsi="FreightSans Pro Light" w:cs="Garamond"/>
          <w:sz w:val="24"/>
          <w:szCs w:val="24"/>
        </w:rPr>
        <w:t>to</w:t>
      </w:r>
      <w:proofErr w:type="gramEnd"/>
      <w:r w:rsidR="007B5FD0" w:rsidRPr="00E61F7F">
        <w:rPr>
          <w:rFonts w:ascii="FreightSans Pro Light" w:eastAsia="Garamond" w:hAnsi="FreightSans Pro Light" w:cs="Garamond"/>
          <w:sz w:val="24"/>
          <w:szCs w:val="24"/>
        </w:rPr>
        <w:t xml:space="preserve"> deepen </w:t>
      </w:r>
      <w:r w:rsidR="00265528">
        <w:rPr>
          <w:rFonts w:ascii="FreightSans Pro Light" w:eastAsia="Garamond" w:hAnsi="FreightSans Pro Light" w:cs="Garamond"/>
          <w:sz w:val="24"/>
          <w:szCs w:val="24"/>
        </w:rPr>
        <w:t>y</w:t>
      </w:r>
      <w:r w:rsidR="007B5FD0" w:rsidRPr="00E61F7F">
        <w:rPr>
          <w:rFonts w:ascii="FreightSans Pro Light" w:eastAsia="Garamond" w:hAnsi="FreightSans Pro Light" w:cs="Garamond"/>
          <w:sz w:val="24"/>
          <w:szCs w:val="24"/>
        </w:rPr>
        <w:t xml:space="preserve">our understanding of </w:t>
      </w:r>
      <w:r w:rsidR="00265528">
        <w:rPr>
          <w:rFonts w:ascii="FreightSans Pro Light" w:eastAsia="Garamond" w:hAnsi="FreightSans Pro Light" w:cs="Garamond"/>
          <w:sz w:val="24"/>
          <w:szCs w:val="24"/>
        </w:rPr>
        <w:t>past societies</w:t>
      </w:r>
      <w:r w:rsidR="007B5FD0" w:rsidRPr="00E61F7F">
        <w:rPr>
          <w:rFonts w:ascii="FreightSans Pro Light" w:eastAsia="Garamond" w:hAnsi="FreightSans Pro Light" w:cs="Garamond"/>
          <w:sz w:val="24"/>
          <w:szCs w:val="24"/>
        </w:rPr>
        <w:t>.</w:t>
      </w:r>
    </w:p>
    <w:p w14:paraId="7C213E9A" w14:textId="77777777" w:rsidR="00E61F7F" w:rsidRPr="003B518C" w:rsidRDefault="00E61F7F" w:rsidP="0082645F">
      <w:pPr>
        <w:spacing w:line="240" w:lineRule="auto"/>
        <w:rPr>
          <w:rFonts w:ascii="FreightSans Pro Light" w:eastAsia="Garamond" w:hAnsi="FreightSans Pro Light" w:cs="Garamond"/>
          <w:b/>
          <w:bCs/>
          <w:sz w:val="28"/>
          <w:szCs w:val="28"/>
        </w:rPr>
      </w:pPr>
      <w:r w:rsidRPr="003B518C">
        <w:rPr>
          <w:rFonts w:ascii="FreightSans Pro Light" w:eastAsia="Garamond" w:hAnsi="FreightSans Pro Light" w:cs="Garamond"/>
          <w:b/>
          <w:bCs/>
          <w:sz w:val="28"/>
          <w:szCs w:val="28"/>
        </w:rPr>
        <w:t>Preparation</w:t>
      </w:r>
    </w:p>
    <w:p w14:paraId="3C8FC58D" w14:textId="24E9A626" w:rsidR="00700864" w:rsidRPr="00000B36" w:rsidRDefault="00E61F7F" w:rsidP="00000B36">
      <w:pPr>
        <w:spacing w:afterLines="75" w:after="180" w:line="240" w:lineRule="auto"/>
        <w:rPr>
          <w:rFonts w:ascii="FreightSans Pro Light" w:eastAsia="Garamond" w:hAnsi="FreightSans Pro Light" w:cs="Garamond"/>
          <w:sz w:val="24"/>
          <w:szCs w:val="24"/>
        </w:rPr>
      </w:pPr>
      <w:r>
        <w:rPr>
          <w:rFonts w:ascii="FreightSans Pro Light" w:eastAsia="Garamond" w:hAnsi="FreightSans Pro Light" w:cs="Garamond"/>
          <w:sz w:val="24"/>
          <w:szCs w:val="24"/>
        </w:rPr>
        <w:t>Review</w:t>
      </w:r>
      <w:r w:rsidRPr="00E61F7F">
        <w:rPr>
          <w:rFonts w:ascii="FreightSans Pro Light" w:eastAsia="Garamond" w:hAnsi="FreightSans Pro Light" w:cs="Garamond"/>
          <w:sz w:val="24"/>
          <w:szCs w:val="24"/>
        </w:rPr>
        <w:t xml:space="preserve"> the </w:t>
      </w:r>
      <w:r w:rsidRPr="00E61F7F">
        <w:rPr>
          <w:rFonts w:ascii="FreightSans Pro Light" w:eastAsia="Garamond" w:hAnsi="FreightSans Pro Light" w:cs="Garamond"/>
          <w:i/>
          <w:iCs/>
          <w:sz w:val="24"/>
          <w:szCs w:val="24"/>
        </w:rPr>
        <w:t>Elements of Art and Principles of Design</w:t>
      </w:r>
      <w:r w:rsidRPr="00E61F7F">
        <w:rPr>
          <w:rFonts w:ascii="FreightSans Pro Light" w:eastAsia="Garamond" w:hAnsi="FreightSans Pro Light" w:cs="Garamond"/>
          <w:sz w:val="24"/>
          <w:szCs w:val="24"/>
        </w:rPr>
        <w:t xml:space="preserve"> handout</w:t>
      </w:r>
      <w:r w:rsidR="00265528">
        <w:rPr>
          <w:rFonts w:ascii="FreightSans Pro Light" w:eastAsia="Garamond" w:hAnsi="FreightSans Pro Light" w:cs="Garamond"/>
          <w:sz w:val="24"/>
          <w:szCs w:val="24"/>
        </w:rPr>
        <w:t>. You’ll use</w:t>
      </w:r>
      <w:r w:rsidRPr="00E61F7F">
        <w:rPr>
          <w:rFonts w:ascii="FreightSans Pro Light" w:eastAsia="Garamond" w:hAnsi="FreightSans Pro Light" w:cs="Garamond"/>
          <w:sz w:val="24"/>
          <w:szCs w:val="24"/>
        </w:rPr>
        <w:t xml:space="preserve"> </w:t>
      </w:r>
      <w:r w:rsidR="00265528">
        <w:rPr>
          <w:rFonts w:ascii="FreightSans Pro Light" w:eastAsia="Garamond" w:hAnsi="FreightSans Pro Light" w:cs="Garamond"/>
          <w:sz w:val="24"/>
          <w:szCs w:val="24"/>
        </w:rPr>
        <w:t>this specialized</w:t>
      </w:r>
      <w:r w:rsidRPr="00E61F7F">
        <w:rPr>
          <w:rFonts w:ascii="FreightSans Pro Light" w:eastAsia="Garamond" w:hAnsi="FreightSans Pro Light" w:cs="Garamond"/>
          <w:sz w:val="24"/>
          <w:szCs w:val="24"/>
        </w:rPr>
        <w:t xml:space="preserve"> vocabulary to describe what you’re seeing. </w:t>
      </w:r>
    </w:p>
    <w:p w14:paraId="1CAF7F1B" w14:textId="2D115DF8" w:rsidR="003B518C" w:rsidRDefault="005A2F4F" w:rsidP="00000B36">
      <w:pPr>
        <w:spacing w:afterLines="75" w:after="180" w:line="240" w:lineRule="auto"/>
        <w:rPr>
          <w:rFonts w:ascii="FreightSans Pro Light" w:eastAsia="Garamond" w:hAnsi="FreightSans Pro Light" w:cs="Garamond"/>
          <w:bCs/>
          <w:sz w:val="24"/>
          <w:szCs w:val="24"/>
        </w:rPr>
      </w:pPr>
      <w:r>
        <w:rPr>
          <w:rFonts w:ascii="FreightSans Pro Light" w:eastAsia="Garamond" w:hAnsi="FreightSans Pro Light" w:cs="Garamond"/>
          <w:b/>
          <w:bCs/>
          <w:sz w:val="28"/>
          <w:szCs w:val="28"/>
        </w:rPr>
        <w:t>Observation Questions</w:t>
      </w:r>
      <w:r w:rsidR="001E7B72" w:rsidRPr="00E61F7F">
        <w:rPr>
          <w:rFonts w:ascii="FreightSans Pro Light" w:eastAsia="Garamond" w:hAnsi="FreightSans Pro Light" w:cs="Garamond"/>
          <w:sz w:val="24"/>
          <w:szCs w:val="24"/>
        </w:rPr>
        <w:br/>
      </w:r>
      <w:r w:rsidR="00065D24">
        <w:rPr>
          <w:rFonts w:ascii="FreightSans Pro Light" w:eastAsia="Garamond" w:hAnsi="FreightSans Pro Light" w:cs="Garamond"/>
          <w:bCs/>
          <w:sz w:val="24"/>
          <w:szCs w:val="24"/>
        </w:rPr>
        <w:t xml:space="preserve">Answer these questions by looking at the artwork/object. </w:t>
      </w:r>
      <w:r w:rsidR="003B518C">
        <w:rPr>
          <w:rFonts w:ascii="FreightSans Pro Light" w:eastAsia="Garamond" w:hAnsi="FreightSans Pro Light" w:cs="Garamond"/>
          <w:bCs/>
          <w:sz w:val="24"/>
          <w:szCs w:val="24"/>
        </w:rPr>
        <w:t>D</w:t>
      </w:r>
      <w:r w:rsidR="003B518C" w:rsidRPr="003B518C">
        <w:rPr>
          <w:rFonts w:ascii="FreightSans Pro Light" w:eastAsia="Garamond" w:hAnsi="FreightSans Pro Light" w:cs="Garamond"/>
          <w:bCs/>
          <w:sz w:val="24"/>
          <w:szCs w:val="24"/>
        </w:rPr>
        <w:t xml:space="preserve">escribe what you see without </w:t>
      </w:r>
      <w:r w:rsidR="00A3681C">
        <w:rPr>
          <w:rFonts w:ascii="FreightSans Pro Light" w:eastAsia="Garamond" w:hAnsi="FreightSans Pro Light" w:cs="Garamond"/>
          <w:bCs/>
          <w:sz w:val="24"/>
          <w:szCs w:val="24"/>
        </w:rPr>
        <w:t>interpreting its meaning</w:t>
      </w:r>
      <w:r w:rsidR="003B518C" w:rsidRPr="003B518C">
        <w:rPr>
          <w:rFonts w:ascii="FreightSans Pro Light" w:eastAsia="Garamond" w:hAnsi="FreightSans Pro Light" w:cs="Garamond"/>
          <w:bCs/>
          <w:sz w:val="24"/>
          <w:szCs w:val="24"/>
        </w:rPr>
        <w:t xml:space="preserve">. </w:t>
      </w:r>
    </w:p>
    <w:p w14:paraId="44095CB5" w14:textId="77777777" w:rsidR="003B518C" w:rsidRPr="003B518C" w:rsidRDefault="003B518C" w:rsidP="00000B36">
      <w:pPr>
        <w:pStyle w:val="ListParagraph"/>
        <w:numPr>
          <w:ilvl w:val="0"/>
          <w:numId w:val="3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bCs/>
          <w:sz w:val="24"/>
          <w:szCs w:val="24"/>
        </w:rPr>
      </w:pPr>
      <w:r w:rsidRPr="003B518C">
        <w:rPr>
          <w:rFonts w:ascii="FreightSans Pro Light" w:eastAsia="Garamond" w:hAnsi="FreightSans Pro Light" w:cs="Garamond"/>
          <w:bCs/>
          <w:sz w:val="24"/>
          <w:szCs w:val="24"/>
        </w:rPr>
        <w:t xml:space="preserve">For example: I see a person with a beard with an open mouth and lowered eyebrows, reaching out an arm toward another person. </w:t>
      </w:r>
    </w:p>
    <w:p w14:paraId="729A96D9" w14:textId="2D422564" w:rsidR="00700864" w:rsidRPr="003B518C" w:rsidRDefault="003B518C" w:rsidP="00000B36">
      <w:pPr>
        <w:pStyle w:val="ListParagraph"/>
        <w:numPr>
          <w:ilvl w:val="0"/>
          <w:numId w:val="3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bCs/>
          <w:sz w:val="24"/>
          <w:szCs w:val="24"/>
        </w:rPr>
      </w:pPr>
      <w:r w:rsidRPr="003B518C">
        <w:rPr>
          <w:rFonts w:ascii="FreightSans Pro Light" w:eastAsia="Garamond" w:hAnsi="FreightSans Pro Light" w:cs="Garamond"/>
          <w:bCs/>
          <w:sz w:val="24"/>
          <w:szCs w:val="24"/>
        </w:rPr>
        <w:t xml:space="preserve">NOT: I see a person </w:t>
      </w:r>
      <w:r w:rsidRPr="003B518C">
        <w:rPr>
          <w:rFonts w:ascii="FreightSans Pro Light" w:eastAsia="Garamond" w:hAnsi="FreightSans Pro Light" w:cs="Garamond"/>
          <w:bCs/>
          <w:i/>
          <w:sz w:val="24"/>
          <w:szCs w:val="24"/>
        </w:rPr>
        <w:t>angrily</w:t>
      </w:r>
      <w:r w:rsidRPr="003B518C">
        <w:rPr>
          <w:rFonts w:ascii="FreightSans Pro Light" w:eastAsia="Garamond" w:hAnsi="FreightSans Pro Light" w:cs="Garamond"/>
          <w:bCs/>
          <w:sz w:val="24"/>
          <w:szCs w:val="24"/>
        </w:rPr>
        <w:t xml:space="preserve"> talking to someone else. </w:t>
      </w:r>
      <w:r w:rsidR="001E7B72" w:rsidRPr="003B518C">
        <w:rPr>
          <w:rFonts w:ascii="FreightSans Pro Light" w:eastAsia="Garamond" w:hAnsi="FreightSans Pro Light" w:cs="Garamond"/>
          <w:sz w:val="24"/>
          <w:szCs w:val="24"/>
        </w:rPr>
        <w:br/>
      </w:r>
    </w:p>
    <w:p w14:paraId="7E868271" w14:textId="0BA18A8F" w:rsidR="005A2F4F" w:rsidRPr="005A2F4F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What can you tell about the artwork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>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by using your five senses?</w:t>
      </w:r>
    </w:p>
    <w:p w14:paraId="09472DC1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How does it look? Consider line and shape (two-dimensional), form (three-</w:t>
      </w:r>
    </w:p>
    <w:p w14:paraId="0AB2EC9B" w14:textId="77777777" w:rsidR="005A2F4F" w:rsidRPr="005A2F4F" w:rsidRDefault="005A2F4F" w:rsidP="00000B36">
      <w:pPr>
        <w:pStyle w:val="ListParagraph"/>
        <w:spacing w:afterLines="75" w:after="180" w:line="240" w:lineRule="auto"/>
        <w:ind w:left="1440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dimensional), color (hue, light, dark), and texture (reflective, matte), among other characteristics. </w:t>
      </w:r>
    </w:p>
    <w:p w14:paraId="0D2B9F39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How might it feel if you could touch it? Consider form and shape (round, angular), texture (smooth, rough), temperature (cold, warm), and density (hard, soft), among other characteristics. </w:t>
      </w:r>
    </w:p>
    <w:p w14:paraId="5D8807ED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How might it sound? Does sound play a role in understanding the artwork? Consider what sounds the object makes when manipulated.</w:t>
      </w:r>
    </w:p>
    <w:p w14:paraId="46A4EE1B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How might it smell? Can you describe the smell by comparing it to other objects or places? Does smell play a role in understanding the artwork?</w:t>
      </w:r>
    </w:p>
    <w:p w14:paraId="2EC2E648" w14:textId="270B1B7C" w:rsid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How might it taste (if appropriate)? Is this something that is meant to be consumed? </w:t>
      </w:r>
      <w:proofErr w:type="gramStart"/>
      <w:r w:rsidRPr="005A2F4F">
        <w:rPr>
          <w:rFonts w:ascii="FreightSans Pro Light" w:eastAsia="Garamond" w:hAnsi="FreightSans Pro Light" w:cs="Garamond"/>
          <w:sz w:val="24"/>
          <w:szCs w:val="24"/>
        </w:rPr>
        <w:t>Or,</w:t>
      </w:r>
      <w:proofErr w:type="gramEnd"/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does it depict something being consumed?</w:t>
      </w:r>
    </w:p>
    <w:p w14:paraId="702A3EC8" w14:textId="3FA1BE57" w:rsidR="00000B36" w:rsidRDefault="00000B36" w:rsidP="00000B36">
      <w:pPr>
        <w:pStyle w:val="ListParagraph"/>
        <w:spacing w:afterLines="75" w:after="180" w:line="240" w:lineRule="auto"/>
        <w:ind w:left="1440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</w:p>
    <w:p w14:paraId="3B0FE9AB" w14:textId="77777777" w:rsidR="00000B36" w:rsidRPr="00000B36" w:rsidRDefault="00000B36" w:rsidP="00000B36">
      <w:pPr>
        <w:pStyle w:val="ListParagraph"/>
        <w:spacing w:afterLines="75" w:after="180" w:line="240" w:lineRule="auto"/>
        <w:ind w:left="1440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</w:p>
    <w:p w14:paraId="0609171A" w14:textId="3C5C14A2" w:rsidR="005A2F4F" w:rsidRPr="005A2F4F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lastRenderedPageBreak/>
        <w:t>What do you see in this artwork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>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? </w:t>
      </w:r>
    </w:p>
    <w:p w14:paraId="25C7E3BD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Are there any recognizable objects, places, or scenes? How are these presented?</w:t>
      </w:r>
    </w:p>
    <w:p w14:paraId="00789258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Have people been included? </w:t>
      </w:r>
    </w:p>
    <w:p w14:paraId="2C92F4CA" w14:textId="77777777" w:rsidR="005A2F4F" w:rsidRPr="005A2F4F" w:rsidRDefault="005A2F4F" w:rsidP="00000B36">
      <w:pPr>
        <w:pStyle w:val="ListParagraph"/>
        <w:numPr>
          <w:ilvl w:val="2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What can we tell about them (</w:t>
      </w:r>
      <w:proofErr w:type="gramStart"/>
      <w:r w:rsidRPr="005A2F4F">
        <w:rPr>
          <w:rFonts w:ascii="FreightSans Pro Light" w:eastAsia="Garamond" w:hAnsi="FreightSans Pro Light" w:cs="Garamond"/>
          <w:sz w:val="24"/>
          <w:szCs w:val="24"/>
        </w:rPr>
        <w:t>i.e.</w:t>
      </w:r>
      <w:proofErr w:type="gramEnd"/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identity; age; attire; profession; cultural connections; family relationships; wealth; mood/expression)? </w:t>
      </w:r>
    </w:p>
    <w:p w14:paraId="1CC5B36A" w14:textId="77777777" w:rsidR="005A2F4F" w:rsidRPr="005A2F4F" w:rsidRDefault="005A2F4F" w:rsidP="00000B36">
      <w:pPr>
        <w:pStyle w:val="ListParagraph"/>
        <w:numPr>
          <w:ilvl w:val="2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What can we learn from their pose (</w:t>
      </w:r>
      <w:proofErr w:type="gramStart"/>
      <w:r w:rsidRPr="005A2F4F">
        <w:rPr>
          <w:rFonts w:ascii="FreightSans Pro Light" w:eastAsia="Garamond" w:hAnsi="FreightSans Pro Light" w:cs="Garamond"/>
          <w:sz w:val="24"/>
          <w:szCs w:val="24"/>
        </w:rPr>
        <w:t>i.e.</w:t>
      </w:r>
      <w:proofErr w:type="gramEnd"/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frontal; profile; partly turned; body language)? </w:t>
      </w:r>
    </w:p>
    <w:p w14:paraId="6780BA2B" w14:textId="77777777" w:rsidR="005A2F4F" w:rsidRPr="005A2F4F" w:rsidRDefault="005A2F4F" w:rsidP="00000B36">
      <w:pPr>
        <w:pStyle w:val="ListParagraph"/>
        <w:numPr>
          <w:ilvl w:val="2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Where are they looking (</w:t>
      </w:r>
      <w:proofErr w:type="gramStart"/>
      <w:r w:rsidRPr="005A2F4F">
        <w:rPr>
          <w:rFonts w:ascii="FreightSans Pro Light" w:eastAsia="Garamond" w:hAnsi="FreightSans Pro Light" w:cs="Garamond"/>
          <w:sz w:val="24"/>
          <w:szCs w:val="24"/>
        </w:rPr>
        <w:t>i.e.</w:t>
      </w:r>
      <w:proofErr w:type="gramEnd"/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direct eye contact with viewer; downcast; interested in other subjects within the artwork)? </w:t>
      </w:r>
    </w:p>
    <w:p w14:paraId="5072DED8" w14:textId="77777777" w:rsidR="005A2F4F" w:rsidRPr="005A2F4F" w:rsidRDefault="005A2F4F" w:rsidP="00000B36">
      <w:pPr>
        <w:pStyle w:val="ListParagraph"/>
        <w:numPr>
          <w:ilvl w:val="2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Can we work out relationships between figures from the way they are posed? </w:t>
      </w:r>
    </w:p>
    <w:p w14:paraId="28606AC9" w14:textId="77777777" w:rsid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What important details are included (drapery; costumes; adornment; architectural elements; emblems; logos; motifs)? </w:t>
      </w:r>
    </w:p>
    <w:p w14:paraId="51E2A35A" w14:textId="77777777" w:rsidR="005A2F4F" w:rsidRDefault="005A2F4F" w:rsidP="00000B36">
      <w:pPr>
        <w:pStyle w:val="ListParagraph"/>
        <w:numPr>
          <w:ilvl w:val="2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How do aspects of setting support the primary subject? </w:t>
      </w:r>
    </w:p>
    <w:p w14:paraId="0A2BEE63" w14:textId="0F3A57A8" w:rsidR="00000B36" w:rsidRPr="00000B36" w:rsidRDefault="005A2F4F" w:rsidP="00000B36">
      <w:pPr>
        <w:pStyle w:val="ListParagraph"/>
        <w:numPr>
          <w:ilvl w:val="2"/>
          <w:numId w:val="5"/>
        </w:numPr>
        <w:spacing w:afterLines="75" w:after="180" w:line="240" w:lineRule="auto"/>
        <w:ind w:left="2174" w:hanging="187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What is the effect of including these items within the arrangement?</w:t>
      </w:r>
    </w:p>
    <w:p w14:paraId="37EEFE42" w14:textId="18CE70D9" w:rsidR="005A2F4F" w:rsidRPr="005A2F4F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What </w:t>
      </w:r>
      <w:proofErr w:type="gramStart"/>
      <w:r w:rsidRPr="005A2F4F">
        <w:rPr>
          <w:rFonts w:ascii="FreightSans Pro Light" w:eastAsia="Garamond" w:hAnsi="FreightSans Pro Light" w:cs="Garamond"/>
          <w:sz w:val="24"/>
          <w:szCs w:val="24"/>
        </w:rPr>
        <w:t>are</w:t>
      </w:r>
      <w:proofErr w:type="gramEnd"/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the 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>art</w:t>
      </w:r>
      <w:r w:rsidR="00EA2393">
        <w:rPr>
          <w:rFonts w:ascii="FreightSans Pro Light" w:eastAsia="Garamond" w:hAnsi="FreightSans Pro Light" w:cs="Garamond"/>
          <w:sz w:val="24"/>
          <w:szCs w:val="24"/>
        </w:rPr>
        <w:t>work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>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>'s physical properties?</w:t>
      </w:r>
    </w:p>
    <w:p w14:paraId="669D0D68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What material(s) is the object made from? Animal, vegetable, mineral, synthetic?</w:t>
      </w:r>
    </w:p>
    <w:p w14:paraId="32182A0C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How big is the object? Consider its length, width, depth, volume. Compare it </w:t>
      </w:r>
      <w:proofErr w:type="gramStart"/>
      <w:r w:rsidRPr="005A2F4F">
        <w:rPr>
          <w:rFonts w:ascii="FreightSans Pro Light" w:eastAsia="Garamond" w:hAnsi="FreightSans Pro Light" w:cs="Garamond"/>
          <w:sz w:val="24"/>
          <w:szCs w:val="24"/>
        </w:rPr>
        <w:t>to</w:t>
      </w:r>
      <w:proofErr w:type="gramEnd"/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the</w:t>
      </w:r>
    </w:p>
    <w:p w14:paraId="6411CAF9" w14:textId="77777777" w:rsidR="005A2F4F" w:rsidRPr="005A2F4F" w:rsidRDefault="005A2F4F" w:rsidP="00000B36">
      <w:pPr>
        <w:pStyle w:val="ListParagraph"/>
        <w:spacing w:afterLines="75" w:after="180" w:line="240" w:lineRule="auto"/>
        <w:ind w:left="1440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size of your hand.</w:t>
      </w:r>
    </w:p>
    <w:p w14:paraId="19A4B0A4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How heavy is the object? Is it heavier or lighter than you expected?</w:t>
      </w:r>
    </w:p>
    <w:p w14:paraId="5E19328F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How many parts does the object have and how are they arranged? Are they symmetrical, asymmetrical, distinct, merged?</w:t>
      </w:r>
    </w:p>
    <w:p w14:paraId="07B56D85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Does it have any inscriptions or decorations on it? Is it printed, stamped, engraved?</w:t>
      </w:r>
    </w:p>
    <w:p w14:paraId="431E68FD" w14:textId="12FA9BCA" w:rsidR="005A2F4F" w:rsidRPr="00000B36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What might a person with specialized knowledge or special equipment be able to learn about this object's physical properties? (</w:t>
      </w:r>
      <w:proofErr w:type="gramStart"/>
      <w:r w:rsidRPr="005A2F4F">
        <w:rPr>
          <w:rFonts w:ascii="FreightSans Pro Light" w:eastAsia="Garamond" w:hAnsi="FreightSans Pro Light" w:cs="Garamond"/>
          <w:sz w:val="24"/>
          <w:szCs w:val="24"/>
        </w:rPr>
        <w:t>e.g.</w:t>
      </w:r>
      <w:proofErr w:type="gramEnd"/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What if you could x-ray the object or study its chemical composition?</w:t>
      </w:r>
    </w:p>
    <w:p w14:paraId="00AE8695" w14:textId="3C4CDF0B" w:rsidR="005A2F4F" w:rsidRPr="005A2F4F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How is the 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>art</w:t>
      </w:r>
      <w:r w:rsidR="00EA2393">
        <w:rPr>
          <w:rFonts w:ascii="FreightSans Pro Light" w:eastAsia="Garamond" w:hAnsi="FreightSans Pro Light" w:cs="Garamond"/>
          <w:sz w:val="24"/>
          <w:szCs w:val="24"/>
        </w:rPr>
        <w:t>work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>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oriented?</w:t>
      </w:r>
    </w:p>
    <w:p w14:paraId="426DBF58" w14:textId="17AA611C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Is it unidirectional? (</w:t>
      </w:r>
      <w:proofErr w:type="gramStart"/>
      <w:r w:rsidRPr="005A2F4F">
        <w:rPr>
          <w:rFonts w:ascii="FreightSans Pro Light" w:eastAsia="Garamond" w:hAnsi="FreightSans Pro Light" w:cs="Garamond"/>
          <w:sz w:val="24"/>
          <w:szCs w:val="24"/>
        </w:rPr>
        <w:t>i.e.</w:t>
      </w:r>
      <w:proofErr w:type="gramEnd"/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only </w:t>
      </w:r>
      <w:r w:rsidR="00A81833">
        <w:rPr>
          <w:rFonts w:ascii="FreightSans Pro Light" w:eastAsia="Garamond" w:hAnsi="FreightSans Pro Light" w:cs="Garamond"/>
          <w:sz w:val="24"/>
          <w:szCs w:val="24"/>
        </w:rPr>
        <w:t>viewed from/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>works/moves in a single direction?)</w:t>
      </w:r>
    </w:p>
    <w:p w14:paraId="07527C2C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Does it have a presumed front, back, bottom, or top? How can you tell?</w:t>
      </w:r>
    </w:p>
    <w:p w14:paraId="796C6632" w14:textId="347C20EA" w:rsidR="005A2F4F" w:rsidRPr="00000B36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Does it have open and closed parts? If, for example, it appears to have a "handle" or a "lid," how do you know?</w:t>
      </w:r>
    </w:p>
    <w:p w14:paraId="4E99967C" w14:textId="77777777" w:rsidR="005A2F4F" w:rsidRPr="005A2F4F" w:rsidRDefault="005A2F4F" w:rsidP="00000B36">
      <w:pPr>
        <w:spacing w:line="240" w:lineRule="auto"/>
        <w:rPr>
          <w:rFonts w:ascii="FreightSans Pro Light" w:eastAsia="Garamond" w:hAnsi="FreightSans Pro Light" w:cs="Garamond"/>
          <w:b/>
          <w:bCs/>
          <w:sz w:val="28"/>
          <w:szCs w:val="28"/>
        </w:rPr>
      </w:pPr>
      <w:r w:rsidRPr="005A2F4F">
        <w:rPr>
          <w:rFonts w:ascii="FreightSans Pro Light" w:eastAsia="Garamond" w:hAnsi="FreightSans Pro Light" w:cs="Garamond"/>
          <w:b/>
          <w:bCs/>
          <w:sz w:val="28"/>
          <w:szCs w:val="28"/>
        </w:rPr>
        <w:lastRenderedPageBreak/>
        <w:t>Interpretive Questions</w:t>
      </w:r>
    </w:p>
    <w:p w14:paraId="703C8E73" w14:textId="190787A1" w:rsidR="00A81833" w:rsidRPr="005A2F4F" w:rsidRDefault="005A2F4F" w:rsidP="00000B36">
      <w:pPr>
        <w:spacing w:afterLines="75" w:after="180" w:line="240" w:lineRule="auto"/>
        <w:rPr>
          <w:rFonts w:ascii="FreightSans Pro Light" w:eastAsia="Garamond" w:hAnsi="FreightSans Pro Light" w:cs="Garamond"/>
          <w:sz w:val="24"/>
          <w:szCs w:val="24"/>
        </w:rPr>
      </w:pPr>
      <w:r>
        <w:rPr>
          <w:rFonts w:ascii="FreightSans Pro Light" w:eastAsia="Garamond" w:hAnsi="FreightSans Pro Light" w:cs="Garamond"/>
          <w:sz w:val="24"/>
          <w:szCs w:val="24"/>
        </w:rPr>
        <w:t xml:space="preserve">Use your observations </w:t>
      </w:r>
      <w:r w:rsidR="00A81833">
        <w:rPr>
          <w:rFonts w:ascii="FreightSans Pro Light" w:eastAsia="Garamond" w:hAnsi="FreightSans Pro Light" w:cs="Garamond"/>
          <w:sz w:val="24"/>
          <w:szCs w:val="24"/>
        </w:rPr>
        <w:t xml:space="preserve">as evidence </w:t>
      </w:r>
      <w:r>
        <w:rPr>
          <w:rFonts w:ascii="FreightSans Pro Light" w:eastAsia="Garamond" w:hAnsi="FreightSans Pro Light" w:cs="Garamond"/>
          <w:sz w:val="24"/>
          <w:szCs w:val="24"/>
        </w:rPr>
        <w:t xml:space="preserve">to support your interpretations. </w:t>
      </w:r>
    </w:p>
    <w:p w14:paraId="74273995" w14:textId="7DC69596" w:rsidR="006E2A58" w:rsidRPr="00000B36" w:rsidRDefault="006E2A58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>
        <w:rPr>
          <w:rFonts w:ascii="FreightSans Pro Light" w:eastAsia="Garamond" w:hAnsi="FreightSans Pro Light" w:cs="Garamond"/>
          <w:sz w:val="24"/>
          <w:szCs w:val="24"/>
        </w:rPr>
        <w:t xml:space="preserve">(If the artwork depicts a scene) </w:t>
      </w:r>
      <w:r w:rsidR="005A2F4F" w:rsidRPr="006E2A58">
        <w:rPr>
          <w:rFonts w:ascii="FreightSans Pro Light" w:eastAsia="Garamond" w:hAnsi="FreightSans Pro Light" w:cs="Garamond"/>
          <w:sz w:val="24"/>
          <w:szCs w:val="24"/>
        </w:rPr>
        <w:t xml:space="preserve">What is happening in this scene? What makes you say that? </w:t>
      </w:r>
    </w:p>
    <w:p w14:paraId="2FA9DC5C" w14:textId="6913288C" w:rsidR="005A2F4F" w:rsidRPr="00000B36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What is the 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>artwork/object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>'s purpose? Why do you think this?</w:t>
      </w:r>
    </w:p>
    <w:p w14:paraId="2277738A" w14:textId="3912EF81" w:rsidR="005A2F4F" w:rsidRPr="005A2F4F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What is your emotional response to the 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>artwork/object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>?</w:t>
      </w:r>
    </w:p>
    <w:p w14:paraId="5B983EDC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Why did the object cause this response? Are you responding to the object itself, or </w:t>
      </w:r>
      <w:proofErr w:type="gramStart"/>
      <w:r w:rsidRPr="005A2F4F">
        <w:rPr>
          <w:rFonts w:ascii="FreightSans Pro Light" w:eastAsia="Garamond" w:hAnsi="FreightSans Pro Light" w:cs="Garamond"/>
          <w:sz w:val="24"/>
          <w:szCs w:val="24"/>
        </w:rPr>
        <w:t>to</w:t>
      </w:r>
      <w:proofErr w:type="gramEnd"/>
    </w:p>
    <w:p w14:paraId="7AB073EE" w14:textId="77777777" w:rsidR="005A2F4F" w:rsidRPr="005A2F4F" w:rsidRDefault="005A2F4F" w:rsidP="00000B36">
      <w:pPr>
        <w:pStyle w:val="ListParagraph"/>
        <w:spacing w:afterLines="75" w:after="180" w:line="240" w:lineRule="auto"/>
        <w:ind w:left="1440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things the object makes you think </w:t>
      </w:r>
      <w:proofErr w:type="gramStart"/>
      <w:r w:rsidRPr="005A2F4F">
        <w:rPr>
          <w:rFonts w:ascii="FreightSans Pro Light" w:eastAsia="Garamond" w:hAnsi="FreightSans Pro Light" w:cs="Garamond"/>
          <w:sz w:val="24"/>
          <w:szCs w:val="24"/>
        </w:rPr>
        <w:t>about?</w:t>
      </w:r>
      <w:proofErr w:type="gramEnd"/>
    </w:p>
    <w:p w14:paraId="1BFCF305" w14:textId="3A41B68C" w:rsidR="005A2F4F" w:rsidRPr="00000B36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How do you think others might respond to this object? Why?</w:t>
      </w:r>
    </w:p>
    <w:p w14:paraId="5C2F3F7E" w14:textId="23829D8A" w:rsidR="00BF52F6" w:rsidRDefault="00BF52F6" w:rsidP="00000B36">
      <w:pPr>
        <w:spacing w:line="240" w:lineRule="auto"/>
        <w:rPr>
          <w:rFonts w:ascii="FreightSans Pro Light" w:eastAsia="Garamond" w:hAnsi="FreightSans Pro Light" w:cs="Garamond"/>
          <w:b/>
          <w:bCs/>
          <w:sz w:val="28"/>
          <w:szCs w:val="28"/>
        </w:rPr>
      </w:pPr>
      <w:r w:rsidRPr="00BF52F6">
        <w:rPr>
          <w:rFonts w:ascii="FreightSans Pro Light" w:eastAsia="Garamond" w:hAnsi="FreightSans Pro Light" w:cs="Garamond"/>
          <w:b/>
          <w:bCs/>
          <w:sz w:val="28"/>
          <w:szCs w:val="28"/>
        </w:rPr>
        <w:t>Research Questions</w:t>
      </w:r>
    </w:p>
    <w:p w14:paraId="5203D664" w14:textId="0604F8EC" w:rsidR="005A2F4F" w:rsidRPr="005A2F4F" w:rsidRDefault="00BF52F6" w:rsidP="00000B36">
      <w:pPr>
        <w:spacing w:afterLines="75" w:after="180" w:line="240" w:lineRule="auto"/>
        <w:rPr>
          <w:rFonts w:ascii="FreightSans Pro Light" w:eastAsia="Garamond" w:hAnsi="FreightSans Pro Light" w:cs="Garamond"/>
          <w:sz w:val="24"/>
          <w:szCs w:val="24"/>
        </w:rPr>
      </w:pPr>
      <w:r>
        <w:rPr>
          <w:rFonts w:ascii="FreightSans Pro Light" w:eastAsia="Garamond" w:hAnsi="FreightSans Pro Light" w:cs="Garamond"/>
          <w:sz w:val="24"/>
          <w:szCs w:val="24"/>
        </w:rPr>
        <w:t>First, see what you can infer by closely examining the artwork/object. Then, do research to find out what scholars have learned from/about this artwork/object.</w:t>
      </w:r>
    </w:p>
    <w:p w14:paraId="7844906B" w14:textId="58EE9D33" w:rsidR="005A2F4F" w:rsidRPr="005A2F4F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How was the 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>artwork/object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produced?</w:t>
      </w:r>
    </w:p>
    <w:p w14:paraId="79654DC2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What techniques were used to produce the object? What tools and skills did the maker(s) of this object use in making it?</w:t>
      </w:r>
    </w:p>
    <w:p w14:paraId="66BD1557" w14:textId="77777777" w:rsidR="00000B36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What social structures supported the making of this object?</w:t>
      </w:r>
    </w:p>
    <w:p w14:paraId="7C300D61" w14:textId="0E121505" w:rsidR="005A2F4F" w:rsidRPr="00000B36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000B36">
        <w:rPr>
          <w:rFonts w:ascii="FreightSans Pro Light" w:eastAsia="Garamond" w:hAnsi="FreightSans Pro Light" w:cs="Garamond"/>
          <w:sz w:val="24"/>
          <w:szCs w:val="24"/>
        </w:rPr>
        <w:t xml:space="preserve">Who made the </w:t>
      </w:r>
      <w:r w:rsidR="00EA2393" w:rsidRPr="00000B36">
        <w:rPr>
          <w:rFonts w:ascii="FreightSans Pro Light" w:eastAsia="Garamond" w:hAnsi="FreightSans Pro Light" w:cs="Garamond"/>
          <w:sz w:val="24"/>
          <w:szCs w:val="24"/>
        </w:rPr>
        <w:t>artwork/object</w:t>
      </w:r>
      <w:r w:rsidRPr="00000B36">
        <w:rPr>
          <w:rFonts w:ascii="FreightSans Pro Light" w:eastAsia="Garamond" w:hAnsi="FreightSans Pro Light" w:cs="Garamond"/>
          <w:sz w:val="24"/>
          <w:szCs w:val="24"/>
        </w:rPr>
        <w:t>, and under what circumstances?</w:t>
      </w:r>
      <w:r w:rsidR="00065D24" w:rsidRPr="00000B36">
        <w:rPr>
          <w:rFonts w:ascii="FreightSans Pro Light" w:eastAsia="Garamond" w:hAnsi="FreightSans Pro Light" w:cs="Garamond"/>
          <w:sz w:val="24"/>
          <w:szCs w:val="24"/>
        </w:rPr>
        <w:t xml:space="preserve"> </w:t>
      </w:r>
    </w:p>
    <w:p w14:paraId="5A7E38EC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Was it made by one person or multiple people?</w:t>
      </w:r>
    </w:p>
    <w:p w14:paraId="375AAB26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Was the maker also the designer?</w:t>
      </w:r>
    </w:p>
    <w:p w14:paraId="2C649C7C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When was it made? How do you think a researcher might answer this question?</w:t>
      </w:r>
    </w:p>
    <w:p w14:paraId="2AD4060F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Where was it made?</w:t>
      </w:r>
    </w:p>
    <w:p w14:paraId="198D01AB" w14:textId="5747F038" w:rsidR="005A2F4F" w:rsidRPr="00000B36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Do you think it was made specifically for one person? Or for one kind of person?</w:t>
      </w:r>
      <w:r w:rsidR="00EA2393">
        <w:rPr>
          <w:rFonts w:ascii="FreightSans Pro Light" w:eastAsia="Garamond" w:hAnsi="FreightSans Pro Light" w:cs="Garamond"/>
          <w:sz w:val="24"/>
          <w:szCs w:val="24"/>
        </w:rPr>
        <w:t xml:space="preserve"> Why?</w:t>
      </w:r>
    </w:p>
    <w:p w14:paraId="5185B671" w14:textId="2EB6AD5E" w:rsidR="005A2F4F" w:rsidRPr="005A2F4F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What is the </w:t>
      </w:r>
      <w:r w:rsidR="006E2A58">
        <w:rPr>
          <w:rFonts w:ascii="FreightSans Pro Light" w:eastAsia="Garamond" w:hAnsi="FreightSans Pro Light" w:cs="Garamond"/>
          <w:sz w:val="24"/>
          <w:szCs w:val="24"/>
        </w:rPr>
        <w:t>artwork/object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's history? </w:t>
      </w:r>
    </w:p>
    <w:p w14:paraId="11B4E52B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Who owned it? Who used it? Were the owner(s) and the user(s) the same persons?</w:t>
      </w:r>
    </w:p>
    <w:p w14:paraId="63C86D79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When did each owner possess the object? How did it pass from hand to hand?</w:t>
      </w:r>
    </w:p>
    <w:p w14:paraId="73F73159" w14:textId="1850D708" w:rsidR="005A2F4F" w:rsidRPr="00000B36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Where did the object originate? (Where) did it travel?</w:t>
      </w:r>
    </w:p>
    <w:p w14:paraId="6D2D233B" w14:textId="4C485F0A" w:rsidR="005A2F4F" w:rsidRPr="005A2F4F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Is the </w:t>
      </w:r>
      <w:r w:rsidR="00BF52F6">
        <w:rPr>
          <w:rFonts w:ascii="FreightSans Pro Light" w:eastAsia="Garamond" w:hAnsi="FreightSans Pro Light" w:cs="Garamond"/>
          <w:sz w:val="24"/>
          <w:szCs w:val="24"/>
        </w:rPr>
        <w:t>artwork/object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part of a group of </w:t>
      </w:r>
      <w:r w:rsidR="00BF52F6">
        <w:rPr>
          <w:rFonts w:ascii="FreightSans Pro Light" w:eastAsia="Garamond" w:hAnsi="FreightSans Pro Light" w:cs="Garamond"/>
          <w:sz w:val="24"/>
          <w:szCs w:val="24"/>
        </w:rPr>
        <w:t>artworks/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>objects? If so, how is it related to the other objects?</w:t>
      </w:r>
    </w:p>
    <w:p w14:paraId="77AD9108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Is it part of a genre? If so, what features does it share with other objects of its genre?</w:t>
      </w:r>
    </w:p>
    <w:p w14:paraId="58A1D0D2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What is its spatial relationship to other objects in its group?</w:t>
      </w:r>
    </w:p>
    <w:p w14:paraId="52D4FE4D" w14:textId="77777777" w:rsidR="005A2F4F" w:rsidRPr="005A2F4F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lastRenderedPageBreak/>
        <w:t>Does it have a metaphorical relationship to other objects? If so, how?</w:t>
      </w:r>
    </w:p>
    <w:p w14:paraId="4C21CE60" w14:textId="3F629B65" w:rsidR="005A2F4F" w:rsidRPr="00000B36" w:rsidRDefault="005A2F4F" w:rsidP="00000B36">
      <w:pPr>
        <w:pStyle w:val="ListParagraph"/>
        <w:numPr>
          <w:ilvl w:val="1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Is it part of a collection, whether personal or institutional?</w:t>
      </w:r>
    </w:p>
    <w:p w14:paraId="46783826" w14:textId="5D67ABDC" w:rsidR="00BF52F6" w:rsidRPr="00000B36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How does, or did, possession of the </w:t>
      </w:r>
      <w:r w:rsidR="00BF52F6">
        <w:rPr>
          <w:rFonts w:ascii="FreightSans Pro Light" w:eastAsia="Garamond" w:hAnsi="FreightSans Pro Light" w:cs="Garamond"/>
          <w:sz w:val="24"/>
          <w:szCs w:val="24"/>
        </w:rPr>
        <w:t>artwork/object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relate to individual and/or group identity? Consider class, race, ethnicity, gender, sexuality, nation, religion, etc.</w:t>
      </w:r>
    </w:p>
    <w:p w14:paraId="6E4DFF73" w14:textId="0CF8CA51" w:rsidR="00BF52F6" w:rsidRPr="00000B36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Does the </w:t>
      </w:r>
      <w:r w:rsidR="00BF52F6">
        <w:rPr>
          <w:rFonts w:ascii="FreightSans Pro Light" w:eastAsia="Garamond" w:hAnsi="FreightSans Pro Light" w:cs="Garamond"/>
          <w:sz w:val="24"/>
          <w:szCs w:val="24"/>
        </w:rPr>
        <w:t>artwork/object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relate to a set (or sets) of beliefs (e.g., spiritual, ideological)? If so, how?</w:t>
      </w:r>
    </w:p>
    <w:p w14:paraId="1A1A04CC" w14:textId="4ACA76C5" w:rsidR="00BF52F6" w:rsidRPr="00000B36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Is the </w:t>
      </w:r>
      <w:r w:rsidR="00BF52F6">
        <w:rPr>
          <w:rFonts w:ascii="FreightSans Pro Light" w:eastAsia="Garamond" w:hAnsi="FreightSans Pro Light" w:cs="Garamond"/>
          <w:sz w:val="24"/>
          <w:szCs w:val="24"/>
        </w:rPr>
        <w:t>artwork/object</w:t>
      </w:r>
      <w:r w:rsidRPr="005A2F4F">
        <w:rPr>
          <w:rFonts w:ascii="FreightSans Pro Light" w:eastAsia="Garamond" w:hAnsi="FreightSans Pro Light" w:cs="Garamond"/>
          <w:sz w:val="24"/>
          <w:szCs w:val="24"/>
        </w:rPr>
        <w:t xml:space="preserve"> part of a system (or systems) of exchange (e.g., commodity, gift)? If so, how?</w:t>
      </w:r>
    </w:p>
    <w:p w14:paraId="02A66E51" w14:textId="48D824DD" w:rsidR="00000B36" w:rsidRPr="00000B36" w:rsidRDefault="005A2F4F" w:rsidP="00000B36">
      <w:pPr>
        <w:pStyle w:val="ListParagraph"/>
        <w:numPr>
          <w:ilvl w:val="0"/>
          <w:numId w:val="5"/>
        </w:numPr>
        <w:spacing w:afterLines="75" w:after="180" w:line="240" w:lineRule="auto"/>
        <w:contextualSpacing w:val="0"/>
        <w:rPr>
          <w:rFonts w:ascii="FreightSans Pro Light" w:eastAsia="Garamond" w:hAnsi="FreightSans Pro Light" w:cs="Garamond"/>
          <w:sz w:val="24"/>
          <w:szCs w:val="24"/>
        </w:rPr>
      </w:pPr>
      <w:r w:rsidRPr="005A2F4F">
        <w:rPr>
          <w:rFonts w:ascii="FreightSans Pro Light" w:eastAsia="Garamond" w:hAnsi="FreightSans Pro Light" w:cs="Garamond"/>
          <w:sz w:val="24"/>
          <w:szCs w:val="24"/>
        </w:rPr>
        <w:t>What is special or distinctive about the object?</w:t>
      </w:r>
    </w:p>
    <w:p w14:paraId="569EF78D" w14:textId="77777777" w:rsidR="005A2F4F" w:rsidRPr="00000B36" w:rsidRDefault="005A2F4F" w:rsidP="00000B36">
      <w:pPr>
        <w:spacing w:afterLines="75" w:after="180" w:line="240" w:lineRule="auto"/>
        <w:ind w:left="360"/>
        <w:rPr>
          <w:rFonts w:ascii="FreightSans Pro Light" w:eastAsia="Garamond" w:hAnsi="FreightSans Pro Light" w:cs="Garamond"/>
          <w:sz w:val="15"/>
          <w:szCs w:val="15"/>
        </w:rPr>
      </w:pPr>
      <w:r w:rsidRPr="00000B36">
        <w:rPr>
          <w:rFonts w:ascii="FreightSans Pro Light" w:eastAsia="Garamond" w:hAnsi="FreightSans Pro Light" w:cs="Garamond"/>
          <w:sz w:val="15"/>
          <w:szCs w:val="15"/>
        </w:rPr>
        <w:t>Sources:</w:t>
      </w:r>
    </w:p>
    <w:p w14:paraId="3CFCE5F7" w14:textId="48A8D299" w:rsidR="007B5FD0" w:rsidRPr="00000B36" w:rsidRDefault="005A2F4F" w:rsidP="00000B36">
      <w:pPr>
        <w:spacing w:afterLines="75" w:after="180" w:line="240" w:lineRule="auto"/>
        <w:ind w:left="360"/>
        <w:rPr>
          <w:rFonts w:ascii="FreightSans Pro Light" w:eastAsia="Garamond" w:hAnsi="FreightSans Pro Light" w:cs="Garamond"/>
          <w:sz w:val="15"/>
          <w:szCs w:val="15"/>
        </w:rPr>
      </w:pPr>
      <w:r w:rsidRPr="00000B36">
        <w:rPr>
          <w:rFonts w:ascii="FreightSans Pro Light" w:eastAsia="Garamond" w:hAnsi="FreightSans Pro Light" w:cs="Garamond"/>
          <w:sz w:val="15"/>
          <w:szCs w:val="15"/>
        </w:rPr>
        <w:t>The questions here are drawn from two sources: (1) Twenty Questions to Ask an Object (https://youtu.be/mPSeQF3OF1Q) and (2) The Student Art Guide (https://www.studentartguide.com/articles/how-to-analyze-an-artwork). We have combined/added/removed/modified questions.</w:t>
      </w:r>
    </w:p>
    <w:sectPr w:rsidR="007B5FD0" w:rsidRPr="00000B36">
      <w:headerReference w:type="default" r:id="rId7"/>
      <w:footerReference w:type="default" r:id="rId8"/>
      <w:pgSz w:w="12240" w:h="15840"/>
      <w:pgMar w:top="108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5C25" w14:textId="77777777" w:rsidR="003E18A4" w:rsidRDefault="003E18A4">
      <w:pPr>
        <w:spacing w:line="240" w:lineRule="auto"/>
      </w:pPr>
      <w:r>
        <w:separator/>
      </w:r>
    </w:p>
  </w:endnote>
  <w:endnote w:type="continuationSeparator" w:id="0">
    <w:p w14:paraId="7ABF245B" w14:textId="77777777" w:rsidR="003E18A4" w:rsidRDefault="003E1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Light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764F" w14:textId="77777777" w:rsidR="00700864" w:rsidRDefault="003E18A4">
    <w:r>
      <w:rPr>
        <w:noProof/>
      </w:rPr>
      <w:pict w14:anchorId="04780B0C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3E94755D" w14:textId="77777777" w:rsidR="00700864" w:rsidRDefault="001E7B72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E6E209E" wp14:editId="11E64177">
          <wp:simplePos x="0" y="0"/>
          <wp:positionH relativeFrom="column">
            <wp:posOffset>1</wp:posOffset>
          </wp:positionH>
          <wp:positionV relativeFrom="paragraph">
            <wp:posOffset>190500</wp:posOffset>
          </wp:positionV>
          <wp:extent cx="2050088" cy="929104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0088" cy="929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674142" w14:textId="77777777" w:rsidR="00700864" w:rsidRDefault="00700864"/>
  <w:p w14:paraId="743F74F6" w14:textId="77777777" w:rsidR="00700864" w:rsidRDefault="00700864">
    <w:pPr>
      <w:rPr>
        <w:rFonts w:ascii="Playfair Display" w:eastAsia="Playfair Display" w:hAnsi="Playfair Display" w:cs="Playfair Display"/>
        <w:i/>
        <w:color w:val="44474E"/>
        <w:sz w:val="16"/>
        <w:szCs w:val="16"/>
      </w:rPr>
    </w:pPr>
  </w:p>
  <w:p w14:paraId="41770877" w14:textId="77777777" w:rsidR="00700864" w:rsidRDefault="00700864">
    <w:pPr>
      <w:rPr>
        <w:rFonts w:ascii="Playfair Display" w:eastAsia="Playfair Display" w:hAnsi="Playfair Display" w:cs="Playfair Display"/>
        <w:i/>
        <w:color w:val="44474E"/>
        <w:sz w:val="16"/>
        <w:szCs w:val="16"/>
      </w:rPr>
    </w:pPr>
  </w:p>
  <w:p w14:paraId="0E8C83E4" w14:textId="728D1487" w:rsidR="00700864" w:rsidRDefault="001E7B72">
    <w:r>
      <w:rPr>
        <w:rFonts w:ascii="Playfair Display" w:eastAsia="Playfair Display" w:hAnsi="Playfair Display" w:cs="Playfair Display"/>
        <w:i/>
        <w:color w:val="44474E"/>
        <w:sz w:val="16"/>
        <w:szCs w:val="16"/>
      </w:rPr>
      <w:t xml:space="preserve">Art and Composite Culture in South Asian History </w:t>
    </w:r>
    <w:r w:rsidR="00DC2DB7">
      <w:rPr>
        <w:rFonts w:ascii="Playfair Display" w:eastAsia="Playfair Display" w:hAnsi="Playfair Display" w:cs="Playfair Display"/>
        <w:i/>
        <w:color w:val="44474E"/>
        <w:sz w:val="16"/>
        <w:szCs w:val="16"/>
      </w:rPr>
      <w:t>was</w:t>
    </w:r>
    <w:r>
      <w:rPr>
        <w:rFonts w:ascii="Playfair Display" w:eastAsia="Playfair Display" w:hAnsi="Playfair Display" w:cs="Playfair Display"/>
        <w:i/>
        <w:color w:val="44474E"/>
        <w:sz w:val="16"/>
        <w:szCs w:val="16"/>
      </w:rPr>
      <w:t xml:space="preserve"> made possible in part by a major grant from the National Endowment for the Humanities: Democracy demands wisdom.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0CC4" w14:textId="77777777" w:rsidR="003E18A4" w:rsidRDefault="003E18A4">
      <w:pPr>
        <w:spacing w:line="240" w:lineRule="auto"/>
      </w:pPr>
      <w:r>
        <w:separator/>
      </w:r>
    </w:p>
  </w:footnote>
  <w:footnote w:type="continuationSeparator" w:id="0">
    <w:p w14:paraId="10970E73" w14:textId="77777777" w:rsidR="003E18A4" w:rsidRDefault="003E1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A4DE" w14:textId="77777777" w:rsidR="00700864" w:rsidRDefault="001E7B72">
    <w:pPr>
      <w:jc w:val="right"/>
    </w:pPr>
    <w:r>
      <w:fldChar w:fldCharType="begin"/>
    </w:r>
    <w:r>
      <w:instrText>PAGE</w:instrText>
    </w:r>
    <w:r>
      <w:fldChar w:fldCharType="separate"/>
    </w:r>
    <w:r w:rsidR="007B5FD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5B3C"/>
    <w:multiLevelType w:val="multilevel"/>
    <w:tmpl w:val="A0962F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AAA02E5"/>
    <w:multiLevelType w:val="multilevel"/>
    <w:tmpl w:val="4E9E5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103421"/>
    <w:multiLevelType w:val="hybridMultilevel"/>
    <w:tmpl w:val="203C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624A"/>
    <w:multiLevelType w:val="hybridMultilevel"/>
    <w:tmpl w:val="05A0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17FA2"/>
    <w:multiLevelType w:val="multilevel"/>
    <w:tmpl w:val="5CAA4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64"/>
    <w:rsid w:val="00000B36"/>
    <w:rsid w:val="00065D24"/>
    <w:rsid w:val="001E7B72"/>
    <w:rsid w:val="00265528"/>
    <w:rsid w:val="003B518C"/>
    <w:rsid w:val="003E18A4"/>
    <w:rsid w:val="005A2F4F"/>
    <w:rsid w:val="006E2A58"/>
    <w:rsid w:val="00700864"/>
    <w:rsid w:val="00744149"/>
    <w:rsid w:val="007B5FD0"/>
    <w:rsid w:val="0082645F"/>
    <w:rsid w:val="00A3681C"/>
    <w:rsid w:val="00A81833"/>
    <w:rsid w:val="00BF52F6"/>
    <w:rsid w:val="00DC2DB7"/>
    <w:rsid w:val="00E61F7F"/>
    <w:rsid w:val="00EA2393"/>
    <w:rsid w:val="00F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C0A60"/>
  <w15:docId w15:val="{1A5BF548-7B50-1942-B37B-20391896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B5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D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B7"/>
  </w:style>
  <w:style w:type="paragraph" w:styleId="Footer">
    <w:name w:val="footer"/>
    <w:basedOn w:val="Normal"/>
    <w:link w:val="FooterChar"/>
    <w:uiPriority w:val="99"/>
    <w:unhideWhenUsed/>
    <w:rsid w:val="00DC2D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Shane Carter</cp:lastModifiedBy>
  <cp:revision>2</cp:revision>
  <dcterms:created xsi:type="dcterms:W3CDTF">2023-04-26T21:00:00Z</dcterms:created>
  <dcterms:modified xsi:type="dcterms:W3CDTF">2023-04-26T21:00:00Z</dcterms:modified>
</cp:coreProperties>
</file>